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EA7" w:rsidRPr="00291162" w:rsidRDefault="00212EA7" w:rsidP="00291162">
      <w:pPr>
        <w:rPr>
          <w:b/>
        </w:rPr>
      </w:pPr>
    </w:p>
    <w:p w:rsidR="00291162" w:rsidRDefault="00E82131" w:rsidP="008C2E7C">
      <w:pPr>
        <w:jc w:val="center"/>
        <w:rPr>
          <w:b/>
        </w:rPr>
      </w:pPr>
      <w:r>
        <w:rPr>
          <w:b/>
        </w:rPr>
        <w:t>Specyfikacja techniczna</w:t>
      </w:r>
      <w:r w:rsidR="00291162">
        <w:rPr>
          <w:b/>
        </w:rPr>
        <w:t xml:space="preserve"> </w:t>
      </w:r>
    </w:p>
    <w:p w:rsidR="0040523B" w:rsidRDefault="00055E7A" w:rsidP="0040523B">
      <w:pPr>
        <w:rPr>
          <w:b/>
        </w:rPr>
      </w:pPr>
      <w:r>
        <w:rPr>
          <w:b/>
        </w:rPr>
        <w:t>Zadanie nr 2</w:t>
      </w:r>
      <w:r w:rsidR="0040523B">
        <w:rPr>
          <w:b/>
        </w:rPr>
        <w:t xml:space="preserve">: Oprogramowanie </w:t>
      </w:r>
      <w:r w:rsidR="00464793">
        <w:rPr>
          <w:b/>
        </w:rPr>
        <w:t>komput</w:t>
      </w:r>
      <w:r w:rsidR="00C22C06">
        <w:rPr>
          <w:b/>
        </w:rPr>
        <w:t>erowe (oprogramowanie biurowe 4</w:t>
      </w:r>
      <w:r>
        <w:rPr>
          <w:b/>
        </w:rPr>
        <w:t xml:space="preserve"> </w:t>
      </w:r>
      <w:r w:rsidR="00C22C06">
        <w:rPr>
          <w:b/>
        </w:rPr>
        <w:t>szt., system operacyjny 1</w:t>
      </w:r>
      <w:r w:rsidR="00464793">
        <w:rPr>
          <w:b/>
        </w:rPr>
        <w:t xml:space="preserve"> szt.)</w:t>
      </w:r>
    </w:p>
    <w:p w:rsidR="00464793" w:rsidRPr="00F42E6A" w:rsidRDefault="00464793" w:rsidP="00464793">
      <w:pPr>
        <w:spacing w:line="276" w:lineRule="auto"/>
        <w:rPr>
          <w:rFonts w:ascii="Calibri" w:hAnsi="Calibri" w:cs="Calibri"/>
        </w:rPr>
      </w:pPr>
      <w:r w:rsidRPr="00F42E6A">
        <w:rPr>
          <w:rFonts w:ascii="Calibri" w:hAnsi="Calibri" w:cs="Calibri"/>
        </w:rPr>
        <w:t xml:space="preserve">Licencja na dostarczone oprogramowanie umożliwia użytkowanie bezterminowe (dożywotnie), bez dostępu do Internetu (wersja oprogramowania </w:t>
      </w:r>
      <w:proofErr w:type="spellStart"/>
      <w:r w:rsidRPr="00F42E6A">
        <w:rPr>
          <w:rFonts w:ascii="Calibri" w:hAnsi="Calibri" w:cs="Calibri"/>
        </w:rPr>
        <w:t>standalone</w:t>
      </w:r>
      <w:proofErr w:type="spellEnd"/>
      <w:r w:rsidRPr="00F42E6A">
        <w:rPr>
          <w:rFonts w:ascii="Calibri" w:hAnsi="Calibri" w:cs="Calibri"/>
        </w:rPr>
        <w:t xml:space="preserve"> - instalowana na stacji roboczej), przy jednorazowej zapłacie za licencje.</w:t>
      </w:r>
    </w:p>
    <w:p w:rsidR="00464793" w:rsidRDefault="00464793" w:rsidP="00464793">
      <w:pPr>
        <w:jc w:val="both"/>
        <w:rPr>
          <w:b/>
        </w:rPr>
      </w:pPr>
      <w:r>
        <w:rPr>
          <w:b/>
        </w:rPr>
        <w:t>w</w:t>
      </w:r>
      <w:r w:rsidRPr="00464793">
        <w:rPr>
          <w:b/>
        </w:rPr>
        <w:t xml:space="preserve"> </w:t>
      </w:r>
      <w:r>
        <w:rPr>
          <w:b/>
        </w:rPr>
        <w:t xml:space="preserve">tym: </w:t>
      </w:r>
    </w:p>
    <w:p w:rsidR="00464793" w:rsidRPr="00464793" w:rsidRDefault="00464793" w:rsidP="00464793">
      <w:pPr>
        <w:jc w:val="both"/>
        <w:rPr>
          <w:b/>
        </w:rPr>
      </w:pPr>
      <w:r w:rsidRPr="00F42E6A">
        <w:rPr>
          <w:rFonts w:ascii="Calibri" w:hAnsi="Calibri" w:cs="Calibri"/>
          <w:b/>
        </w:rPr>
        <w:t>Oprogramowanie biurowe dla Biura Promocji</w:t>
      </w:r>
      <w:r>
        <w:rPr>
          <w:rFonts w:ascii="Calibri" w:hAnsi="Calibri" w:cs="Calibri"/>
          <w:b/>
        </w:rPr>
        <w:t xml:space="preserve">  (1 szt.)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371"/>
      </w:tblGrid>
      <w:tr w:rsidR="00464793" w:rsidRPr="00631FCD" w:rsidTr="00464793">
        <w:tc>
          <w:tcPr>
            <w:tcW w:w="1985" w:type="dxa"/>
            <w:shd w:val="clear" w:color="auto" w:fill="D9D9D9" w:themeFill="background1" w:themeFillShade="D9"/>
          </w:tcPr>
          <w:p w:rsidR="00464793" w:rsidRPr="00464793" w:rsidRDefault="00464793" w:rsidP="004A48F5">
            <w:pPr>
              <w:spacing w:after="0" w:line="240" w:lineRule="auto"/>
              <w:jc w:val="center"/>
              <w:rPr>
                <w:b/>
                <w:sz w:val="20"/>
                <w:szCs w:val="20"/>
              </w:rPr>
            </w:pPr>
            <w:r w:rsidRPr="00464793">
              <w:rPr>
                <w:b/>
                <w:sz w:val="20"/>
                <w:szCs w:val="20"/>
              </w:rPr>
              <w:t>cecha</w:t>
            </w:r>
          </w:p>
        </w:tc>
        <w:tc>
          <w:tcPr>
            <w:tcW w:w="7371" w:type="dxa"/>
            <w:shd w:val="clear" w:color="auto" w:fill="D9D9D9" w:themeFill="background1" w:themeFillShade="D9"/>
          </w:tcPr>
          <w:p w:rsidR="00464793" w:rsidRPr="00464793" w:rsidRDefault="00464793" w:rsidP="004A48F5">
            <w:pPr>
              <w:spacing w:after="0" w:line="240" w:lineRule="auto"/>
              <w:jc w:val="center"/>
              <w:rPr>
                <w:b/>
                <w:sz w:val="20"/>
                <w:szCs w:val="20"/>
              </w:rPr>
            </w:pPr>
            <w:r w:rsidRPr="00464793">
              <w:rPr>
                <w:b/>
                <w:sz w:val="20"/>
                <w:szCs w:val="20"/>
              </w:rPr>
              <w:t>wymagane parametry</w:t>
            </w:r>
          </w:p>
        </w:tc>
      </w:tr>
      <w:tr w:rsidR="00464793" w:rsidRPr="00631FCD" w:rsidTr="00464793">
        <w:tc>
          <w:tcPr>
            <w:tcW w:w="1985" w:type="dxa"/>
            <w:shd w:val="clear" w:color="auto" w:fill="auto"/>
          </w:tcPr>
          <w:p w:rsidR="00464793" w:rsidRPr="00464793" w:rsidRDefault="00464793" w:rsidP="004A48F5">
            <w:pPr>
              <w:spacing w:after="0" w:line="240" w:lineRule="auto"/>
              <w:rPr>
                <w:sz w:val="20"/>
                <w:szCs w:val="20"/>
              </w:rPr>
            </w:pPr>
            <w:r w:rsidRPr="00464793">
              <w:rPr>
                <w:sz w:val="20"/>
                <w:szCs w:val="20"/>
              </w:rPr>
              <w:t xml:space="preserve">klasa produktu </w:t>
            </w:r>
          </w:p>
        </w:tc>
        <w:tc>
          <w:tcPr>
            <w:tcW w:w="7371" w:type="dxa"/>
            <w:shd w:val="clear" w:color="auto" w:fill="auto"/>
          </w:tcPr>
          <w:p w:rsidR="00464793" w:rsidRPr="00464793" w:rsidRDefault="00464793" w:rsidP="004A48F5">
            <w:pPr>
              <w:spacing w:after="0" w:line="240" w:lineRule="auto"/>
              <w:rPr>
                <w:rStyle w:val="Wyrnieniedelikatne"/>
                <w:b w:val="0"/>
                <w:i w:val="0"/>
                <w:iCs w:val="0"/>
                <w:color w:val="000000"/>
                <w:sz w:val="20"/>
                <w:szCs w:val="20"/>
              </w:rPr>
            </w:pPr>
            <w:r w:rsidRPr="00464793">
              <w:rPr>
                <w:rStyle w:val="Wyrnieniedelikatne"/>
                <w:b w:val="0"/>
                <w:i w:val="0"/>
                <w:sz w:val="20"/>
                <w:szCs w:val="20"/>
              </w:rPr>
              <w:t>Oprogramowanie biurowe</w:t>
            </w:r>
          </w:p>
        </w:tc>
      </w:tr>
      <w:tr w:rsidR="00464793" w:rsidRPr="00631FCD" w:rsidTr="00464793">
        <w:tc>
          <w:tcPr>
            <w:tcW w:w="1985" w:type="dxa"/>
            <w:shd w:val="clear" w:color="auto" w:fill="auto"/>
          </w:tcPr>
          <w:p w:rsidR="00464793" w:rsidRPr="00464793" w:rsidRDefault="00464793" w:rsidP="004A48F5">
            <w:pPr>
              <w:spacing w:after="0" w:line="240" w:lineRule="auto"/>
              <w:rPr>
                <w:sz w:val="20"/>
                <w:szCs w:val="20"/>
              </w:rPr>
            </w:pPr>
            <w:r w:rsidRPr="00464793">
              <w:rPr>
                <w:sz w:val="20"/>
                <w:szCs w:val="20"/>
              </w:rPr>
              <w:t>cechy produktu</w:t>
            </w:r>
          </w:p>
        </w:tc>
        <w:tc>
          <w:tcPr>
            <w:tcW w:w="7371" w:type="dxa"/>
            <w:shd w:val="clear" w:color="auto" w:fill="auto"/>
          </w:tcPr>
          <w:p w:rsidR="00464793" w:rsidRPr="00464793" w:rsidRDefault="00464793" w:rsidP="004A48F5">
            <w:pPr>
              <w:spacing w:after="0" w:line="240" w:lineRule="auto"/>
              <w:rPr>
                <w:rStyle w:val="Wyrnieniedelikatne"/>
                <w:b w:val="0"/>
                <w:i w:val="0"/>
                <w:sz w:val="20"/>
                <w:szCs w:val="20"/>
              </w:rPr>
            </w:pPr>
            <w:r w:rsidRPr="00464793">
              <w:rPr>
                <w:rStyle w:val="Wyrnieniedelikatne"/>
                <w:b w:val="0"/>
                <w:i w:val="0"/>
                <w:sz w:val="20"/>
                <w:szCs w:val="20"/>
              </w:rPr>
              <w:t>pakiet oprogramowania biurowego w polskiej wersji językowej, do użytku edukacyjnego</w:t>
            </w:r>
          </w:p>
          <w:p w:rsidR="00464793" w:rsidRPr="00464793" w:rsidRDefault="00464793" w:rsidP="004A48F5">
            <w:pPr>
              <w:spacing w:after="0" w:line="240" w:lineRule="auto"/>
              <w:rPr>
                <w:rStyle w:val="Wyrnieniedelikatne"/>
                <w:b w:val="0"/>
                <w:i w:val="0"/>
                <w:sz w:val="20"/>
                <w:szCs w:val="20"/>
              </w:rPr>
            </w:pPr>
            <w:r w:rsidRPr="00464793">
              <w:rPr>
                <w:rStyle w:val="Wyrnieniedelikatne"/>
                <w:b w:val="0"/>
                <w:i w:val="0"/>
                <w:sz w:val="20"/>
                <w:szCs w:val="20"/>
              </w:rPr>
              <w:t>minimalna zawartość:</w:t>
            </w:r>
          </w:p>
          <w:p w:rsidR="00464793" w:rsidRPr="00464793" w:rsidRDefault="00464793" w:rsidP="00464793">
            <w:pPr>
              <w:numPr>
                <w:ilvl w:val="0"/>
                <w:numId w:val="15"/>
              </w:numPr>
              <w:spacing w:after="0" w:line="240" w:lineRule="auto"/>
              <w:rPr>
                <w:rStyle w:val="Wyrnieniedelikatne"/>
                <w:b w:val="0"/>
                <w:i w:val="0"/>
                <w:sz w:val="20"/>
                <w:szCs w:val="20"/>
              </w:rPr>
            </w:pPr>
            <w:r w:rsidRPr="00464793">
              <w:rPr>
                <w:rStyle w:val="Wyrnieniedelikatne"/>
                <w:b w:val="0"/>
                <w:i w:val="0"/>
                <w:sz w:val="20"/>
                <w:szCs w:val="20"/>
              </w:rPr>
              <w:t>edytor tekstu</w:t>
            </w:r>
          </w:p>
          <w:p w:rsidR="00464793" w:rsidRPr="00464793" w:rsidRDefault="00464793" w:rsidP="00464793">
            <w:pPr>
              <w:numPr>
                <w:ilvl w:val="0"/>
                <w:numId w:val="15"/>
              </w:numPr>
              <w:spacing w:after="0" w:line="240" w:lineRule="auto"/>
              <w:rPr>
                <w:rStyle w:val="Wyrnieniedelikatne"/>
                <w:b w:val="0"/>
                <w:i w:val="0"/>
                <w:sz w:val="20"/>
                <w:szCs w:val="20"/>
              </w:rPr>
            </w:pPr>
            <w:r w:rsidRPr="00464793">
              <w:rPr>
                <w:rStyle w:val="Wyrnieniedelikatne"/>
                <w:b w:val="0"/>
                <w:i w:val="0"/>
                <w:sz w:val="20"/>
                <w:szCs w:val="20"/>
              </w:rPr>
              <w:t>arkusz kalkulacyjny</w:t>
            </w:r>
          </w:p>
          <w:p w:rsidR="00464793" w:rsidRPr="00464793" w:rsidRDefault="00464793" w:rsidP="00464793">
            <w:pPr>
              <w:numPr>
                <w:ilvl w:val="0"/>
                <w:numId w:val="15"/>
              </w:numPr>
              <w:spacing w:after="0" w:line="240" w:lineRule="auto"/>
              <w:rPr>
                <w:rStyle w:val="Wyrnieniedelikatne"/>
                <w:b w:val="0"/>
                <w:i w:val="0"/>
                <w:sz w:val="20"/>
                <w:szCs w:val="20"/>
              </w:rPr>
            </w:pPr>
            <w:r w:rsidRPr="00464793">
              <w:rPr>
                <w:rStyle w:val="Wyrnieniedelikatne"/>
                <w:b w:val="0"/>
                <w:i w:val="0"/>
                <w:sz w:val="20"/>
                <w:szCs w:val="20"/>
              </w:rPr>
              <w:t>program do tworzenia prezentacji</w:t>
            </w:r>
          </w:p>
          <w:p w:rsidR="00464793" w:rsidRPr="00464793" w:rsidRDefault="00464793" w:rsidP="00464793">
            <w:pPr>
              <w:numPr>
                <w:ilvl w:val="0"/>
                <w:numId w:val="15"/>
              </w:numPr>
              <w:spacing w:after="0" w:line="240" w:lineRule="auto"/>
              <w:rPr>
                <w:rStyle w:val="Wyrnieniedelikatne"/>
                <w:b w:val="0"/>
                <w:i w:val="0"/>
                <w:sz w:val="20"/>
                <w:szCs w:val="20"/>
              </w:rPr>
            </w:pPr>
            <w:r w:rsidRPr="00464793">
              <w:rPr>
                <w:rStyle w:val="Wyrnieniedelikatne"/>
                <w:b w:val="0"/>
                <w:i w:val="0"/>
                <w:sz w:val="20"/>
                <w:szCs w:val="20"/>
              </w:rPr>
              <w:t>program do obsługi poczty e-mail i kalendarza</w:t>
            </w:r>
          </w:p>
          <w:p w:rsidR="00464793" w:rsidRPr="00464793" w:rsidRDefault="00464793" w:rsidP="00464793">
            <w:pPr>
              <w:numPr>
                <w:ilvl w:val="0"/>
                <w:numId w:val="15"/>
              </w:numPr>
              <w:spacing w:after="0" w:line="240" w:lineRule="auto"/>
              <w:rPr>
                <w:rStyle w:val="Wyrnieniedelikatne"/>
                <w:b w:val="0"/>
                <w:i w:val="0"/>
                <w:sz w:val="20"/>
                <w:szCs w:val="20"/>
              </w:rPr>
            </w:pPr>
            <w:r w:rsidRPr="00464793">
              <w:rPr>
                <w:rStyle w:val="Wyrnieniedelikatne"/>
                <w:b w:val="0"/>
                <w:i w:val="0"/>
                <w:sz w:val="20"/>
                <w:szCs w:val="20"/>
              </w:rPr>
              <w:t>program do zbierania notatek</w:t>
            </w:r>
          </w:p>
          <w:p w:rsidR="00464793" w:rsidRPr="00464793" w:rsidRDefault="00464793" w:rsidP="00464793">
            <w:pPr>
              <w:numPr>
                <w:ilvl w:val="0"/>
                <w:numId w:val="15"/>
              </w:numPr>
              <w:spacing w:after="0" w:line="240" w:lineRule="auto"/>
              <w:rPr>
                <w:rStyle w:val="Wyrnieniedelikatne"/>
                <w:b w:val="0"/>
                <w:i w:val="0"/>
                <w:sz w:val="20"/>
                <w:szCs w:val="20"/>
              </w:rPr>
            </w:pPr>
            <w:r w:rsidRPr="00464793">
              <w:rPr>
                <w:rStyle w:val="Wyrnieniedelikatne"/>
                <w:b w:val="0"/>
                <w:i w:val="0"/>
                <w:sz w:val="20"/>
                <w:szCs w:val="20"/>
              </w:rPr>
              <w:t>program do tworzenia publikacji</w:t>
            </w:r>
          </w:p>
          <w:p w:rsidR="00464793" w:rsidRPr="00464793" w:rsidRDefault="00464793" w:rsidP="004A48F5">
            <w:pPr>
              <w:numPr>
                <w:ilvl w:val="0"/>
                <w:numId w:val="15"/>
              </w:numPr>
              <w:spacing w:after="0" w:line="240" w:lineRule="auto"/>
              <w:rPr>
                <w:rStyle w:val="Wyrnieniedelikatne"/>
                <w:b w:val="0"/>
                <w:i w:val="0"/>
                <w:sz w:val="20"/>
                <w:szCs w:val="20"/>
              </w:rPr>
            </w:pPr>
            <w:r w:rsidRPr="00464793">
              <w:rPr>
                <w:rStyle w:val="Wyrnieniedelikatne"/>
                <w:b w:val="0"/>
                <w:i w:val="0"/>
                <w:sz w:val="20"/>
                <w:szCs w:val="20"/>
              </w:rPr>
              <w:t>program do obsługi baz danych</w:t>
            </w:r>
          </w:p>
          <w:p w:rsidR="00464793" w:rsidRPr="00464793" w:rsidRDefault="00464793" w:rsidP="004A48F5">
            <w:pPr>
              <w:spacing w:after="0" w:line="240" w:lineRule="auto"/>
              <w:rPr>
                <w:rStyle w:val="Wyrnieniedelikatne"/>
                <w:b w:val="0"/>
                <w:i w:val="0"/>
                <w:sz w:val="20"/>
                <w:szCs w:val="20"/>
              </w:rPr>
            </w:pPr>
            <w:r w:rsidRPr="00464793">
              <w:rPr>
                <w:rStyle w:val="Wyrnieniedelikatne"/>
                <w:b w:val="0"/>
                <w:i w:val="0"/>
                <w:sz w:val="20"/>
                <w:szCs w:val="20"/>
              </w:rPr>
              <w:t>kompatybilny z Microsoft Office:</w:t>
            </w:r>
          </w:p>
          <w:p w:rsidR="00464793" w:rsidRPr="00464793" w:rsidRDefault="00464793" w:rsidP="00464793">
            <w:pPr>
              <w:numPr>
                <w:ilvl w:val="0"/>
                <w:numId w:val="16"/>
              </w:numPr>
              <w:spacing w:after="0" w:line="240" w:lineRule="auto"/>
              <w:rPr>
                <w:rStyle w:val="Wyrnieniedelikatne"/>
                <w:b w:val="0"/>
                <w:i w:val="0"/>
                <w:sz w:val="20"/>
                <w:szCs w:val="20"/>
                <w:lang w:val="en-US"/>
              </w:rPr>
            </w:pPr>
            <w:r w:rsidRPr="00464793">
              <w:rPr>
                <w:rStyle w:val="Wyrnieniedelikatne"/>
                <w:b w:val="0"/>
                <w:i w:val="0"/>
                <w:sz w:val="20"/>
                <w:szCs w:val="20"/>
              </w:rPr>
              <w:t>otwieranie</w:t>
            </w:r>
            <w:r w:rsidRPr="00464793">
              <w:rPr>
                <w:rStyle w:val="Wyrnieniedelikatne"/>
                <w:b w:val="0"/>
                <w:i w:val="0"/>
                <w:sz w:val="20"/>
                <w:szCs w:val="20"/>
                <w:lang w:val="en-US"/>
              </w:rPr>
              <w:t xml:space="preserve"> </w:t>
            </w:r>
            <w:r w:rsidRPr="00464793">
              <w:rPr>
                <w:rStyle w:val="Wyrnieniedelikatne"/>
                <w:b w:val="0"/>
                <w:i w:val="0"/>
                <w:sz w:val="20"/>
                <w:szCs w:val="20"/>
              </w:rPr>
              <w:t>dokumentów</w:t>
            </w:r>
            <w:r w:rsidRPr="00464793">
              <w:rPr>
                <w:rStyle w:val="Wyrnieniedelikatne"/>
                <w:b w:val="0"/>
                <w:i w:val="0"/>
                <w:sz w:val="20"/>
                <w:szCs w:val="20"/>
                <w:lang w:val="en-US"/>
              </w:rPr>
              <w:t xml:space="preserve"> </w:t>
            </w:r>
            <w:proofErr w:type="spellStart"/>
            <w:r w:rsidRPr="00464793">
              <w:rPr>
                <w:rStyle w:val="Wyrnieniedelikatne"/>
                <w:b w:val="0"/>
                <w:i w:val="0"/>
                <w:sz w:val="20"/>
                <w:szCs w:val="20"/>
                <w:lang w:val="en-US"/>
              </w:rPr>
              <w:t>utworzonych</w:t>
            </w:r>
            <w:proofErr w:type="spellEnd"/>
            <w:r w:rsidRPr="00464793">
              <w:rPr>
                <w:rStyle w:val="Wyrnieniedelikatne"/>
                <w:b w:val="0"/>
                <w:i w:val="0"/>
                <w:sz w:val="20"/>
                <w:szCs w:val="20"/>
                <w:lang w:val="en-US"/>
              </w:rPr>
              <w:t xml:space="preserve"> </w:t>
            </w:r>
            <w:proofErr w:type="spellStart"/>
            <w:r w:rsidRPr="00464793">
              <w:rPr>
                <w:rStyle w:val="Wyrnieniedelikatne"/>
                <w:b w:val="0"/>
                <w:i w:val="0"/>
                <w:sz w:val="20"/>
                <w:szCs w:val="20"/>
                <w:lang w:val="en-US"/>
              </w:rPr>
              <w:t>przy</w:t>
            </w:r>
            <w:proofErr w:type="spellEnd"/>
            <w:r w:rsidRPr="00464793">
              <w:rPr>
                <w:rStyle w:val="Wyrnieniedelikatne"/>
                <w:b w:val="0"/>
                <w:i w:val="0"/>
                <w:sz w:val="20"/>
                <w:szCs w:val="20"/>
                <w:lang w:val="en-US"/>
              </w:rPr>
              <w:t xml:space="preserve"> </w:t>
            </w:r>
            <w:proofErr w:type="spellStart"/>
            <w:r w:rsidRPr="00464793">
              <w:rPr>
                <w:rStyle w:val="Wyrnieniedelikatne"/>
                <w:b w:val="0"/>
                <w:i w:val="0"/>
                <w:sz w:val="20"/>
                <w:szCs w:val="20"/>
                <w:lang w:val="en-US"/>
              </w:rPr>
              <w:t>pomocy</w:t>
            </w:r>
            <w:proofErr w:type="spellEnd"/>
            <w:r w:rsidRPr="00464793">
              <w:rPr>
                <w:rStyle w:val="Wyrnieniedelikatne"/>
                <w:b w:val="0"/>
                <w:i w:val="0"/>
                <w:sz w:val="20"/>
                <w:szCs w:val="20"/>
                <w:lang w:val="en-US"/>
              </w:rPr>
              <w:t xml:space="preserve"> </w:t>
            </w:r>
            <w:proofErr w:type="spellStart"/>
            <w:r w:rsidRPr="00464793">
              <w:rPr>
                <w:rStyle w:val="Wyrnieniedelikatne"/>
                <w:b w:val="0"/>
                <w:i w:val="0"/>
                <w:sz w:val="20"/>
                <w:szCs w:val="20"/>
                <w:lang w:val="en-US"/>
              </w:rPr>
              <w:t>programów</w:t>
            </w:r>
            <w:proofErr w:type="spellEnd"/>
            <w:r w:rsidRPr="00464793">
              <w:rPr>
                <w:rStyle w:val="Wyrnieniedelikatne"/>
                <w:b w:val="0"/>
                <w:i w:val="0"/>
                <w:sz w:val="20"/>
                <w:szCs w:val="20"/>
                <w:lang w:val="en-US"/>
              </w:rPr>
              <w:t xml:space="preserve">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464793" w:rsidRPr="00464793" w:rsidRDefault="00464793" w:rsidP="004A48F5">
            <w:pPr>
              <w:spacing w:after="0" w:line="240" w:lineRule="auto"/>
              <w:ind w:left="360"/>
              <w:rPr>
                <w:rStyle w:val="Wyrnieniedelikatne"/>
                <w:b w:val="0"/>
                <w:i w:val="0"/>
                <w:sz w:val="20"/>
                <w:szCs w:val="20"/>
              </w:rPr>
            </w:pPr>
            <w:r w:rsidRPr="00464793">
              <w:rPr>
                <w:rStyle w:val="Wyrnieniedelikatne"/>
                <w:b w:val="0"/>
                <w:i w:val="0"/>
                <w:sz w:val="20"/>
                <w:szCs w:val="20"/>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464793" w:rsidRPr="00464793" w:rsidRDefault="00464793" w:rsidP="00464793">
            <w:pPr>
              <w:numPr>
                <w:ilvl w:val="0"/>
                <w:numId w:val="16"/>
              </w:numPr>
              <w:spacing w:after="0" w:line="240" w:lineRule="auto"/>
              <w:rPr>
                <w:rStyle w:val="Wyrnieniedelikatne"/>
                <w:b w:val="0"/>
                <w:i w:val="0"/>
                <w:sz w:val="20"/>
                <w:szCs w:val="20"/>
              </w:rPr>
            </w:pPr>
            <w:r w:rsidRPr="00464793">
              <w:rPr>
                <w:rStyle w:val="Wyrnieniedelikatne"/>
                <w:b w:val="0"/>
                <w:i w:val="0"/>
                <w:sz w:val="20"/>
                <w:szCs w:val="20"/>
              </w:rPr>
              <w:t>dostarczony pakiet musi zapewniać możliwość modyfikacji plików utworzonych za pomocą ww. programów w taki sposób by możliwe było ich poprawne otworzenie przy pomocy programu, który oryginalnie służył do utworzenia pliku</w:t>
            </w:r>
          </w:p>
          <w:p w:rsidR="00464793" w:rsidRPr="00464793" w:rsidRDefault="00464793" w:rsidP="00464793">
            <w:pPr>
              <w:numPr>
                <w:ilvl w:val="0"/>
                <w:numId w:val="16"/>
              </w:numPr>
              <w:spacing w:after="0" w:line="240" w:lineRule="auto"/>
              <w:rPr>
                <w:rStyle w:val="Wyrnieniedelikatne"/>
                <w:b w:val="0"/>
                <w:i w:val="0"/>
                <w:sz w:val="20"/>
                <w:szCs w:val="20"/>
              </w:rPr>
            </w:pPr>
            <w:r w:rsidRPr="00464793">
              <w:rPr>
                <w:rStyle w:val="Wyrnieniedelikatne"/>
                <w:b w:val="0"/>
                <w:i w:val="0"/>
                <w:sz w:val="20"/>
                <w:szCs w:val="20"/>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464793" w:rsidRPr="00464793" w:rsidRDefault="00464793" w:rsidP="004A48F5">
            <w:pPr>
              <w:spacing w:after="0" w:line="240" w:lineRule="auto"/>
              <w:rPr>
                <w:rStyle w:val="Wyrnieniedelikatne"/>
                <w:b w:val="0"/>
                <w:i w:val="0"/>
                <w:sz w:val="20"/>
                <w:szCs w:val="20"/>
              </w:rPr>
            </w:pPr>
          </w:p>
          <w:p w:rsidR="00464793" w:rsidRPr="00464793" w:rsidRDefault="00464793" w:rsidP="004A48F5">
            <w:pPr>
              <w:spacing w:after="0" w:line="240" w:lineRule="auto"/>
              <w:rPr>
                <w:rStyle w:val="Wyrnieniedelikatne"/>
                <w:b w:val="0"/>
                <w:i w:val="0"/>
                <w:sz w:val="20"/>
                <w:szCs w:val="20"/>
              </w:rPr>
            </w:pPr>
            <w:r w:rsidRPr="00464793">
              <w:rPr>
                <w:rStyle w:val="Wyrnieniedelikatne"/>
                <w:b w:val="0"/>
                <w:i w:val="0"/>
                <w:sz w:val="20"/>
                <w:szCs w:val="20"/>
              </w:rPr>
              <w:t>PRZYKŁADOWY PAKIET SPEŁNIAJĄCY POWYŻSZE WYMAGANIA: Microsoft Office 2019 Pro</w:t>
            </w:r>
          </w:p>
        </w:tc>
      </w:tr>
    </w:tbl>
    <w:p w:rsidR="00464793" w:rsidRDefault="00464793" w:rsidP="00464793">
      <w:pPr>
        <w:spacing w:line="360" w:lineRule="auto"/>
        <w:jc w:val="both"/>
        <w:rPr>
          <w:rFonts w:ascii="Calibri" w:hAnsi="Calibri" w:cs="Calibri"/>
          <w:b/>
        </w:rPr>
      </w:pPr>
    </w:p>
    <w:p w:rsidR="00464793" w:rsidRPr="00464793" w:rsidRDefault="00464793" w:rsidP="00464793">
      <w:pPr>
        <w:spacing w:line="360" w:lineRule="auto"/>
        <w:jc w:val="both"/>
        <w:rPr>
          <w:rFonts w:ascii="Calibri" w:hAnsi="Calibri" w:cs="Calibri"/>
          <w:b/>
        </w:rPr>
      </w:pPr>
      <w:r w:rsidRPr="00F42E6A">
        <w:rPr>
          <w:rFonts w:ascii="Calibri" w:hAnsi="Calibri" w:cs="Calibri"/>
          <w:b/>
        </w:rPr>
        <w:t>Oprogramowanie biurowe dla Katedry Chemii Fizycznej</w:t>
      </w:r>
      <w:r>
        <w:rPr>
          <w:rFonts w:ascii="Calibri" w:hAnsi="Calibri" w:cs="Calibri"/>
          <w:b/>
        </w:rPr>
        <w:t xml:space="preserve"> ( 1 szt.)</w:t>
      </w:r>
      <w:r w:rsidR="00521973">
        <w:rPr>
          <w:rFonts w:ascii="Calibri" w:hAnsi="Calibri" w:cs="Calibri"/>
          <w:b/>
        </w:rPr>
        <w:t xml:space="preserve"> oraz Biura Rektora (2 szt.)</w:t>
      </w:r>
      <w:r>
        <w:rPr>
          <w:rFonts w:ascii="Calibri" w:hAnsi="Calibri" w:cs="Calibri"/>
          <w:b/>
        </w:rPr>
        <w: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229"/>
      </w:tblGrid>
      <w:tr w:rsidR="00464793" w:rsidTr="0046479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4793" w:rsidRPr="00464793" w:rsidRDefault="00464793">
            <w:pPr>
              <w:spacing w:after="0" w:line="240" w:lineRule="auto"/>
              <w:jc w:val="center"/>
              <w:rPr>
                <w:b/>
                <w:sz w:val="20"/>
                <w:szCs w:val="20"/>
              </w:rPr>
            </w:pPr>
            <w:r w:rsidRPr="00464793">
              <w:rPr>
                <w:b/>
                <w:sz w:val="20"/>
                <w:szCs w:val="20"/>
              </w:rPr>
              <w:t>cecha</w:t>
            </w:r>
          </w:p>
        </w:tc>
        <w:tc>
          <w:tcPr>
            <w:tcW w:w="7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4793" w:rsidRPr="00464793" w:rsidRDefault="00464793">
            <w:pPr>
              <w:spacing w:after="0" w:line="240" w:lineRule="auto"/>
              <w:jc w:val="center"/>
              <w:rPr>
                <w:b/>
                <w:sz w:val="20"/>
                <w:szCs w:val="20"/>
              </w:rPr>
            </w:pPr>
            <w:r w:rsidRPr="00464793">
              <w:rPr>
                <w:b/>
                <w:sz w:val="20"/>
                <w:szCs w:val="20"/>
              </w:rPr>
              <w:t>wymagane parametry</w:t>
            </w:r>
          </w:p>
        </w:tc>
      </w:tr>
      <w:tr w:rsidR="00464793" w:rsidTr="00464793">
        <w:tc>
          <w:tcPr>
            <w:tcW w:w="1985" w:type="dxa"/>
            <w:tcBorders>
              <w:top w:val="single" w:sz="4" w:space="0" w:color="auto"/>
              <w:left w:val="single" w:sz="4" w:space="0" w:color="auto"/>
              <w:bottom w:val="single" w:sz="4" w:space="0" w:color="auto"/>
              <w:right w:val="single" w:sz="4" w:space="0" w:color="auto"/>
            </w:tcBorders>
            <w:hideMark/>
          </w:tcPr>
          <w:p w:rsidR="00464793" w:rsidRPr="00464793" w:rsidRDefault="00464793">
            <w:pPr>
              <w:spacing w:after="0" w:line="240" w:lineRule="auto"/>
              <w:rPr>
                <w:sz w:val="20"/>
                <w:szCs w:val="20"/>
              </w:rPr>
            </w:pPr>
            <w:r w:rsidRPr="00464793">
              <w:rPr>
                <w:sz w:val="20"/>
                <w:szCs w:val="20"/>
              </w:rPr>
              <w:t xml:space="preserve">klasa produktu </w:t>
            </w:r>
          </w:p>
        </w:tc>
        <w:tc>
          <w:tcPr>
            <w:tcW w:w="7229" w:type="dxa"/>
            <w:tcBorders>
              <w:top w:val="single" w:sz="4" w:space="0" w:color="auto"/>
              <w:left w:val="single" w:sz="4" w:space="0" w:color="auto"/>
              <w:bottom w:val="single" w:sz="4" w:space="0" w:color="auto"/>
              <w:right w:val="single" w:sz="4" w:space="0" w:color="auto"/>
            </w:tcBorders>
            <w:hideMark/>
          </w:tcPr>
          <w:p w:rsidR="00464793" w:rsidRPr="00464793" w:rsidRDefault="00464793">
            <w:pPr>
              <w:spacing w:after="0" w:line="240" w:lineRule="auto"/>
              <w:rPr>
                <w:rStyle w:val="Wyrnieniedelikatne"/>
                <w:b w:val="0"/>
                <w:i w:val="0"/>
                <w:iCs w:val="0"/>
                <w:color w:val="000000"/>
                <w:sz w:val="20"/>
                <w:szCs w:val="20"/>
              </w:rPr>
            </w:pPr>
            <w:r w:rsidRPr="00464793">
              <w:rPr>
                <w:rStyle w:val="Wyrnieniedelikatne"/>
                <w:b w:val="0"/>
                <w:i w:val="0"/>
                <w:sz w:val="20"/>
                <w:szCs w:val="20"/>
              </w:rPr>
              <w:t>Oprogramowanie biurowe</w:t>
            </w:r>
          </w:p>
        </w:tc>
      </w:tr>
      <w:tr w:rsidR="00464793" w:rsidTr="00464793">
        <w:tc>
          <w:tcPr>
            <w:tcW w:w="1985" w:type="dxa"/>
            <w:tcBorders>
              <w:top w:val="single" w:sz="4" w:space="0" w:color="auto"/>
              <w:left w:val="single" w:sz="4" w:space="0" w:color="auto"/>
              <w:bottom w:val="single" w:sz="4" w:space="0" w:color="auto"/>
              <w:right w:val="single" w:sz="4" w:space="0" w:color="auto"/>
            </w:tcBorders>
            <w:hideMark/>
          </w:tcPr>
          <w:p w:rsidR="00464793" w:rsidRPr="00464793" w:rsidRDefault="00464793">
            <w:pPr>
              <w:spacing w:after="0" w:line="240" w:lineRule="auto"/>
              <w:rPr>
                <w:sz w:val="20"/>
                <w:szCs w:val="20"/>
              </w:rPr>
            </w:pPr>
            <w:r w:rsidRPr="00464793">
              <w:rPr>
                <w:sz w:val="20"/>
                <w:szCs w:val="20"/>
              </w:rPr>
              <w:t>cechy produktu</w:t>
            </w:r>
          </w:p>
        </w:tc>
        <w:tc>
          <w:tcPr>
            <w:tcW w:w="7229" w:type="dxa"/>
            <w:tcBorders>
              <w:top w:val="single" w:sz="4" w:space="0" w:color="auto"/>
              <w:left w:val="single" w:sz="4" w:space="0" w:color="auto"/>
              <w:bottom w:val="single" w:sz="4" w:space="0" w:color="auto"/>
              <w:right w:val="single" w:sz="4" w:space="0" w:color="auto"/>
            </w:tcBorders>
          </w:tcPr>
          <w:p w:rsidR="00464793" w:rsidRPr="00464793" w:rsidRDefault="00464793">
            <w:pPr>
              <w:spacing w:after="0" w:line="240" w:lineRule="auto"/>
              <w:rPr>
                <w:rStyle w:val="Wyrnieniedelikatne"/>
                <w:b w:val="0"/>
                <w:i w:val="0"/>
                <w:sz w:val="20"/>
                <w:szCs w:val="20"/>
              </w:rPr>
            </w:pPr>
            <w:r w:rsidRPr="00464793">
              <w:rPr>
                <w:rStyle w:val="Wyrnieniedelikatne"/>
                <w:b w:val="0"/>
                <w:i w:val="0"/>
                <w:sz w:val="20"/>
                <w:szCs w:val="20"/>
              </w:rPr>
              <w:t>pakiet oprogramowania biurowego w polskiej wersji językowej, do użytku edukacyjnego</w:t>
            </w:r>
          </w:p>
          <w:p w:rsidR="00464793" w:rsidRPr="00464793" w:rsidRDefault="00464793">
            <w:pPr>
              <w:spacing w:after="0" w:line="240" w:lineRule="auto"/>
              <w:rPr>
                <w:rStyle w:val="Wyrnieniedelikatne"/>
                <w:b w:val="0"/>
                <w:i w:val="0"/>
                <w:sz w:val="20"/>
                <w:szCs w:val="20"/>
              </w:rPr>
            </w:pPr>
          </w:p>
          <w:p w:rsidR="00464793" w:rsidRPr="00464793" w:rsidRDefault="00464793">
            <w:pPr>
              <w:spacing w:after="0" w:line="240" w:lineRule="auto"/>
              <w:rPr>
                <w:rStyle w:val="Wyrnieniedelikatne"/>
                <w:b w:val="0"/>
                <w:i w:val="0"/>
                <w:sz w:val="20"/>
                <w:szCs w:val="20"/>
              </w:rPr>
            </w:pPr>
            <w:r w:rsidRPr="00464793">
              <w:rPr>
                <w:rStyle w:val="Wyrnieniedelikatne"/>
                <w:b w:val="0"/>
                <w:i w:val="0"/>
                <w:sz w:val="20"/>
                <w:szCs w:val="20"/>
              </w:rPr>
              <w:t>minimalna zawartość:</w:t>
            </w:r>
          </w:p>
          <w:p w:rsidR="00464793" w:rsidRPr="00464793" w:rsidRDefault="00464793" w:rsidP="00464793">
            <w:pPr>
              <w:numPr>
                <w:ilvl w:val="0"/>
                <w:numId w:val="13"/>
              </w:numPr>
              <w:spacing w:after="0" w:line="240" w:lineRule="auto"/>
              <w:rPr>
                <w:rStyle w:val="Wyrnieniedelikatne"/>
                <w:b w:val="0"/>
                <w:i w:val="0"/>
                <w:sz w:val="20"/>
                <w:szCs w:val="20"/>
              </w:rPr>
            </w:pPr>
            <w:r w:rsidRPr="00464793">
              <w:rPr>
                <w:rStyle w:val="Wyrnieniedelikatne"/>
                <w:b w:val="0"/>
                <w:i w:val="0"/>
                <w:sz w:val="20"/>
                <w:szCs w:val="20"/>
              </w:rPr>
              <w:t>edytor tekstu</w:t>
            </w:r>
          </w:p>
          <w:p w:rsidR="00464793" w:rsidRPr="00464793" w:rsidRDefault="00464793" w:rsidP="00464793">
            <w:pPr>
              <w:numPr>
                <w:ilvl w:val="0"/>
                <w:numId w:val="13"/>
              </w:numPr>
              <w:spacing w:after="0" w:line="240" w:lineRule="auto"/>
              <w:rPr>
                <w:rStyle w:val="Wyrnieniedelikatne"/>
                <w:b w:val="0"/>
                <w:i w:val="0"/>
                <w:sz w:val="20"/>
                <w:szCs w:val="20"/>
              </w:rPr>
            </w:pPr>
            <w:r w:rsidRPr="00464793">
              <w:rPr>
                <w:rStyle w:val="Wyrnieniedelikatne"/>
                <w:b w:val="0"/>
                <w:i w:val="0"/>
                <w:sz w:val="20"/>
                <w:szCs w:val="20"/>
              </w:rPr>
              <w:t>arkusz kalkulacyjny</w:t>
            </w:r>
          </w:p>
          <w:p w:rsidR="00464793" w:rsidRPr="00464793" w:rsidRDefault="00464793" w:rsidP="00464793">
            <w:pPr>
              <w:numPr>
                <w:ilvl w:val="0"/>
                <w:numId w:val="13"/>
              </w:numPr>
              <w:spacing w:after="0" w:line="240" w:lineRule="auto"/>
              <w:rPr>
                <w:rStyle w:val="Wyrnieniedelikatne"/>
                <w:b w:val="0"/>
                <w:i w:val="0"/>
                <w:sz w:val="20"/>
                <w:szCs w:val="20"/>
              </w:rPr>
            </w:pPr>
            <w:r w:rsidRPr="00464793">
              <w:rPr>
                <w:rStyle w:val="Wyrnieniedelikatne"/>
                <w:b w:val="0"/>
                <w:i w:val="0"/>
                <w:sz w:val="20"/>
                <w:szCs w:val="20"/>
              </w:rPr>
              <w:t>program do tworzenia prezentacji</w:t>
            </w:r>
          </w:p>
          <w:p w:rsidR="00464793" w:rsidRPr="00464793" w:rsidRDefault="00464793" w:rsidP="00464793">
            <w:pPr>
              <w:numPr>
                <w:ilvl w:val="0"/>
                <w:numId w:val="13"/>
              </w:numPr>
              <w:spacing w:after="0" w:line="240" w:lineRule="auto"/>
              <w:rPr>
                <w:rStyle w:val="Wyrnieniedelikatne"/>
                <w:b w:val="0"/>
                <w:i w:val="0"/>
                <w:sz w:val="20"/>
                <w:szCs w:val="20"/>
              </w:rPr>
            </w:pPr>
            <w:r w:rsidRPr="00464793">
              <w:rPr>
                <w:rStyle w:val="Wyrnieniedelikatne"/>
                <w:b w:val="0"/>
                <w:i w:val="0"/>
                <w:sz w:val="20"/>
                <w:szCs w:val="20"/>
              </w:rPr>
              <w:t>program do obsługi poczty e-mail i kalendarza</w:t>
            </w:r>
          </w:p>
          <w:p w:rsidR="00464793" w:rsidRPr="00464793" w:rsidRDefault="00464793" w:rsidP="00464793">
            <w:pPr>
              <w:numPr>
                <w:ilvl w:val="0"/>
                <w:numId w:val="13"/>
              </w:numPr>
              <w:spacing w:after="0" w:line="240" w:lineRule="auto"/>
              <w:rPr>
                <w:rStyle w:val="Wyrnieniedelikatne"/>
                <w:b w:val="0"/>
                <w:i w:val="0"/>
                <w:sz w:val="20"/>
                <w:szCs w:val="20"/>
              </w:rPr>
            </w:pPr>
            <w:r w:rsidRPr="00464793">
              <w:rPr>
                <w:rStyle w:val="Wyrnieniedelikatne"/>
                <w:b w:val="0"/>
                <w:i w:val="0"/>
                <w:sz w:val="20"/>
                <w:szCs w:val="20"/>
              </w:rPr>
              <w:t>program do zbierania notatek</w:t>
            </w:r>
          </w:p>
          <w:p w:rsidR="00464793" w:rsidRPr="00464793" w:rsidRDefault="00464793" w:rsidP="00464793">
            <w:pPr>
              <w:numPr>
                <w:ilvl w:val="0"/>
                <w:numId w:val="13"/>
              </w:numPr>
              <w:spacing w:after="0" w:line="240" w:lineRule="auto"/>
              <w:rPr>
                <w:rStyle w:val="Wyrnieniedelikatne"/>
                <w:b w:val="0"/>
                <w:i w:val="0"/>
                <w:sz w:val="20"/>
                <w:szCs w:val="20"/>
              </w:rPr>
            </w:pPr>
            <w:r w:rsidRPr="00464793">
              <w:rPr>
                <w:rStyle w:val="Wyrnieniedelikatne"/>
                <w:b w:val="0"/>
                <w:i w:val="0"/>
                <w:sz w:val="20"/>
                <w:szCs w:val="20"/>
              </w:rPr>
              <w:t>program do tworzenia publikacji</w:t>
            </w:r>
          </w:p>
          <w:p w:rsidR="00464793" w:rsidRPr="00464793" w:rsidRDefault="00464793">
            <w:pPr>
              <w:spacing w:after="0" w:line="240" w:lineRule="auto"/>
              <w:rPr>
                <w:rStyle w:val="Wyrnieniedelikatne"/>
                <w:b w:val="0"/>
                <w:i w:val="0"/>
                <w:sz w:val="20"/>
                <w:szCs w:val="20"/>
              </w:rPr>
            </w:pPr>
          </w:p>
          <w:p w:rsidR="00464793" w:rsidRPr="00464793" w:rsidRDefault="00464793">
            <w:pPr>
              <w:spacing w:after="0" w:line="240" w:lineRule="auto"/>
              <w:rPr>
                <w:rStyle w:val="Wyrnieniedelikatne"/>
                <w:b w:val="0"/>
                <w:i w:val="0"/>
                <w:sz w:val="20"/>
                <w:szCs w:val="20"/>
              </w:rPr>
            </w:pPr>
            <w:r w:rsidRPr="00464793">
              <w:rPr>
                <w:rStyle w:val="Wyrnieniedelikatne"/>
                <w:b w:val="0"/>
                <w:i w:val="0"/>
                <w:sz w:val="20"/>
                <w:szCs w:val="20"/>
              </w:rPr>
              <w:t>kompatybilny z Microsoft Office:</w:t>
            </w:r>
          </w:p>
          <w:p w:rsidR="00464793" w:rsidRPr="00464793" w:rsidRDefault="00464793" w:rsidP="00464793">
            <w:pPr>
              <w:numPr>
                <w:ilvl w:val="0"/>
                <w:numId w:val="14"/>
              </w:numPr>
              <w:spacing w:after="0" w:line="240" w:lineRule="auto"/>
              <w:rPr>
                <w:rStyle w:val="Wyrnieniedelikatne"/>
                <w:b w:val="0"/>
                <w:i w:val="0"/>
                <w:sz w:val="20"/>
                <w:szCs w:val="20"/>
                <w:lang w:val="en-US"/>
              </w:rPr>
            </w:pPr>
            <w:r w:rsidRPr="00464793">
              <w:rPr>
                <w:rStyle w:val="Wyrnieniedelikatne"/>
                <w:b w:val="0"/>
                <w:i w:val="0"/>
                <w:sz w:val="20"/>
                <w:szCs w:val="20"/>
              </w:rPr>
              <w:t>otwieranie</w:t>
            </w:r>
            <w:r w:rsidRPr="00464793">
              <w:rPr>
                <w:rStyle w:val="Wyrnieniedelikatne"/>
                <w:b w:val="0"/>
                <w:i w:val="0"/>
                <w:sz w:val="20"/>
                <w:szCs w:val="20"/>
                <w:lang w:val="en-US"/>
              </w:rPr>
              <w:t xml:space="preserve"> </w:t>
            </w:r>
            <w:r w:rsidRPr="00464793">
              <w:rPr>
                <w:rStyle w:val="Wyrnieniedelikatne"/>
                <w:b w:val="0"/>
                <w:i w:val="0"/>
                <w:sz w:val="20"/>
                <w:szCs w:val="20"/>
              </w:rPr>
              <w:t>dokumentów</w:t>
            </w:r>
            <w:r w:rsidRPr="00464793">
              <w:rPr>
                <w:rStyle w:val="Wyrnieniedelikatne"/>
                <w:b w:val="0"/>
                <w:i w:val="0"/>
                <w:sz w:val="20"/>
                <w:szCs w:val="20"/>
                <w:lang w:val="en-US"/>
              </w:rPr>
              <w:t xml:space="preserve"> </w:t>
            </w:r>
            <w:proofErr w:type="spellStart"/>
            <w:r w:rsidRPr="00464793">
              <w:rPr>
                <w:rStyle w:val="Wyrnieniedelikatne"/>
                <w:b w:val="0"/>
                <w:i w:val="0"/>
                <w:sz w:val="20"/>
                <w:szCs w:val="20"/>
                <w:lang w:val="en-US"/>
              </w:rPr>
              <w:t>utworzonych</w:t>
            </w:r>
            <w:proofErr w:type="spellEnd"/>
            <w:r w:rsidRPr="00464793">
              <w:rPr>
                <w:rStyle w:val="Wyrnieniedelikatne"/>
                <w:b w:val="0"/>
                <w:i w:val="0"/>
                <w:sz w:val="20"/>
                <w:szCs w:val="20"/>
                <w:lang w:val="en-US"/>
              </w:rPr>
              <w:t xml:space="preserve"> </w:t>
            </w:r>
            <w:proofErr w:type="spellStart"/>
            <w:r w:rsidRPr="00464793">
              <w:rPr>
                <w:rStyle w:val="Wyrnieniedelikatne"/>
                <w:b w:val="0"/>
                <w:i w:val="0"/>
                <w:sz w:val="20"/>
                <w:szCs w:val="20"/>
                <w:lang w:val="en-US"/>
              </w:rPr>
              <w:t>przy</w:t>
            </w:r>
            <w:proofErr w:type="spellEnd"/>
            <w:r w:rsidRPr="00464793">
              <w:rPr>
                <w:rStyle w:val="Wyrnieniedelikatne"/>
                <w:b w:val="0"/>
                <w:i w:val="0"/>
                <w:sz w:val="20"/>
                <w:szCs w:val="20"/>
                <w:lang w:val="en-US"/>
              </w:rPr>
              <w:t xml:space="preserve"> </w:t>
            </w:r>
            <w:proofErr w:type="spellStart"/>
            <w:r w:rsidRPr="00464793">
              <w:rPr>
                <w:rStyle w:val="Wyrnieniedelikatne"/>
                <w:b w:val="0"/>
                <w:i w:val="0"/>
                <w:sz w:val="20"/>
                <w:szCs w:val="20"/>
                <w:lang w:val="en-US"/>
              </w:rPr>
              <w:t>pomocy</w:t>
            </w:r>
            <w:proofErr w:type="spellEnd"/>
            <w:r w:rsidRPr="00464793">
              <w:rPr>
                <w:rStyle w:val="Wyrnieniedelikatne"/>
                <w:b w:val="0"/>
                <w:i w:val="0"/>
                <w:sz w:val="20"/>
                <w:szCs w:val="20"/>
                <w:lang w:val="en-US"/>
              </w:rPr>
              <w:t xml:space="preserve"> </w:t>
            </w:r>
            <w:proofErr w:type="spellStart"/>
            <w:r w:rsidRPr="00464793">
              <w:rPr>
                <w:rStyle w:val="Wyrnieniedelikatne"/>
                <w:b w:val="0"/>
                <w:i w:val="0"/>
                <w:sz w:val="20"/>
                <w:szCs w:val="20"/>
                <w:lang w:val="en-US"/>
              </w:rPr>
              <w:t>programów</w:t>
            </w:r>
            <w:proofErr w:type="spellEnd"/>
            <w:r w:rsidRPr="00464793">
              <w:rPr>
                <w:rStyle w:val="Wyrnieniedelikatne"/>
                <w:b w:val="0"/>
                <w:i w:val="0"/>
                <w:sz w:val="20"/>
                <w:szCs w:val="20"/>
                <w:lang w:val="en-US"/>
              </w:rPr>
              <w:t xml:space="preserve"> MS Word 2019, MS Excel 2019, MS Power Point 2019, MS Word 2016, MS Excel 2016, MS Power Point 2016, MS Word 2013, MS Excel 2013, MS Power Point 2013, MS Word 2010, MS Excel 2010, MS Power Point 2010, MS Word 2007, MS Excel 2007, MS Power Point 2007, MS Word 2003, MS Excel 2003, MS Power Point 2003.</w:t>
            </w:r>
          </w:p>
          <w:p w:rsidR="00464793" w:rsidRPr="00464793" w:rsidRDefault="00464793">
            <w:pPr>
              <w:spacing w:after="0" w:line="240" w:lineRule="auto"/>
              <w:ind w:left="360"/>
              <w:rPr>
                <w:rStyle w:val="Wyrnieniedelikatne"/>
                <w:b w:val="0"/>
                <w:i w:val="0"/>
                <w:sz w:val="20"/>
                <w:szCs w:val="20"/>
              </w:rPr>
            </w:pPr>
            <w:r w:rsidRPr="00464793">
              <w:rPr>
                <w:rStyle w:val="Wyrnieniedelikatne"/>
                <w:b w:val="0"/>
                <w:i w:val="0"/>
                <w:sz w:val="20"/>
                <w:szCs w:val="20"/>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464793" w:rsidRPr="00464793" w:rsidRDefault="00464793" w:rsidP="00464793">
            <w:pPr>
              <w:numPr>
                <w:ilvl w:val="0"/>
                <w:numId w:val="14"/>
              </w:numPr>
              <w:spacing w:after="0" w:line="240" w:lineRule="auto"/>
              <w:rPr>
                <w:rStyle w:val="Wyrnieniedelikatne"/>
                <w:b w:val="0"/>
                <w:i w:val="0"/>
                <w:sz w:val="20"/>
                <w:szCs w:val="20"/>
              </w:rPr>
            </w:pPr>
            <w:r w:rsidRPr="00464793">
              <w:rPr>
                <w:rStyle w:val="Wyrnieniedelikatne"/>
                <w:b w:val="0"/>
                <w:i w:val="0"/>
                <w:sz w:val="20"/>
                <w:szCs w:val="20"/>
              </w:rPr>
              <w:t>dostarczony pakiet musi zapewniać możliwość modyfikacji plików utworzonych za pomocą ww. programów w taki sposób by możliwe było ich poprawne otworzenie przy pomocy programu, który oryginalnie służył do utworzenia pliku</w:t>
            </w:r>
          </w:p>
          <w:p w:rsidR="00464793" w:rsidRPr="00464793" w:rsidRDefault="00464793" w:rsidP="00464793">
            <w:pPr>
              <w:numPr>
                <w:ilvl w:val="0"/>
                <w:numId w:val="14"/>
              </w:numPr>
              <w:spacing w:after="0" w:line="240" w:lineRule="auto"/>
              <w:rPr>
                <w:rStyle w:val="Wyrnieniedelikatne"/>
                <w:b w:val="0"/>
                <w:i w:val="0"/>
                <w:sz w:val="20"/>
                <w:szCs w:val="20"/>
              </w:rPr>
            </w:pPr>
            <w:r w:rsidRPr="00464793">
              <w:rPr>
                <w:rStyle w:val="Wyrnieniedelikatne"/>
                <w:b w:val="0"/>
                <w:i w:val="0"/>
                <w:sz w:val="20"/>
                <w:szCs w:val="20"/>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464793" w:rsidRPr="00464793" w:rsidRDefault="00464793">
            <w:pPr>
              <w:spacing w:after="0" w:line="240" w:lineRule="auto"/>
              <w:rPr>
                <w:rStyle w:val="Wyrnieniedelikatne"/>
                <w:b w:val="0"/>
                <w:i w:val="0"/>
                <w:sz w:val="20"/>
                <w:szCs w:val="20"/>
              </w:rPr>
            </w:pPr>
          </w:p>
          <w:p w:rsidR="00464793" w:rsidRPr="00464793" w:rsidRDefault="00464793">
            <w:pPr>
              <w:spacing w:after="0" w:line="240" w:lineRule="auto"/>
              <w:rPr>
                <w:rStyle w:val="Wyrnieniedelikatne"/>
                <w:b w:val="0"/>
                <w:i w:val="0"/>
                <w:sz w:val="20"/>
                <w:szCs w:val="20"/>
              </w:rPr>
            </w:pPr>
            <w:r w:rsidRPr="00464793">
              <w:rPr>
                <w:rStyle w:val="Wyrnieniedelikatne"/>
                <w:b w:val="0"/>
                <w:i w:val="0"/>
                <w:sz w:val="20"/>
                <w:szCs w:val="20"/>
              </w:rPr>
              <w:t>PRZYKŁADOWY PAKIET SPEŁNIAJĄCY POWYŻSZE WYMAGANIA: Microsoft Office 2019 standard</w:t>
            </w:r>
          </w:p>
        </w:tc>
      </w:tr>
    </w:tbl>
    <w:p w:rsidR="005E00CA" w:rsidRDefault="005E00CA" w:rsidP="00464793">
      <w:pPr>
        <w:spacing w:line="360" w:lineRule="auto"/>
        <w:jc w:val="both"/>
        <w:rPr>
          <w:rFonts w:ascii="Calibri" w:hAnsi="Calibri" w:cs="Calibri"/>
          <w:b/>
        </w:rPr>
      </w:pPr>
    </w:p>
    <w:p w:rsidR="00464793" w:rsidRPr="00F42E6A" w:rsidRDefault="00C22C06" w:rsidP="00464793">
      <w:pPr>
        <w:spacing w:line="360" w:lineRule="auto"/>
        <w:jc w:val="both"/>
        <w:rPr>
          <w:rFonts w:ascii="Calibri" w:hAnsi="Calibri" w:cs="Calibri"/>
          <w:b/>
        </w:rPr>
      </w:pPr>
      <w:r>
        <w:rPr>
          <w:rFonts w:ascii="Calibri" w:hAnsi="Calibri" w:cs="Calibri"/>
          <w:b/>
        </w:rPr>
        <w:t>System operacyjny  (1</w:t>
      </w:r>
      <w:bookmarkStart w:id="0" w:name="_GoBack"/>
      <w:bookmarkEnd w:id="0"/>
      <w:r w:rsidR="00464793">
        <w:rPr>
          <w:rFonts w:ascii="Calibri" w:hAnsi="Calibri" w:cs="Calibri"/>
          <w:b/>
        </w:rPr>
        <w:t xml:space="preserve"> szt.):</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7087"/>
      </w:tblGrid>
      <w:tr w:rsidR="00464793" w:rsidRPr="008E451F" w:rsidTr="005E00CA">
        <w:trPr>
          <w:jc w:val="center"/>
        </w:trPr>
        <w:tc>
          <w:tcPr>
            <w:tcW w:w="2122" w:type="dxa"/>
            <w:shd w:val="clear" w:color="auto" w:fill="D9D9D9" w:themeFill="background1" w:themeFillShade="D9"/>
          </w:tcPr>
          <w:p w:rsidR="00464793" w:rsidRPr="00464793" w:rsidRDefault="00464793" w:rsidP="00464793">
            <w:pPr>
              <w:spacing w:after="0" w:line="240" w:lineRule="auto"/>
              <w:jc w:val="center"/>
              <w:rPr>
                <w:rFonts w:cs="Calibri"/>
                <w:b/>
                <w:sz w:val="20"/>
                <w:szCs w:val="20"/>
              </w:rPr>
            </w:pPr>
            <w:r w:rsidRPr="00464793">
              <w:rPr>
                <w:rFonts w:cs="Calibri"/>
                <w:b/>
                <w:sz w:val="20"/>
                <w:szCs w:val="20"/>
              </w:rPr>
              <w:t>Cecha</w:t>
            </w:r>
          </w:p>
        </w:tc>
        <w:tc>
          <w:tcPr>
            <w:tcW w:w="7087" w:type="dxa"/>
            <w:shd w:val="clear" w:color="auto" w:fill="D9D9D9" w:themeFill="background1" w:themeFillShade="D9"/>
          </w:tcPr>
          <w:p w:rsidR="00464793" w:rsidRPr="00464793" w:rsidRDefault="00464793" w:rsidP="00464793">
            <w:pPr>
              <w:spacing w:after="0" w:line="240" w:lineRule="auto"/>
              <w:jc w:val="center"/>
              <w:rPr>
                <w:rStyle w:val="Wyrnieniedelikatne"/>
                <w:rFonts w:cs="Calibri"/>
                <w:i w:val="0"/>
                <w:sz w:val="20"/>
                <w:szCs w:val="20"/>
              </w:rPr>
            </w:pPr>
            <w:r w:rsidRPr="00464793">
              <w:rPr>
                <w:rStyle w:val="Wyrnieniedelikatne"/>
                <w:rFonts w:cs="Calibri"/>
                <w:i w:val="0"/>
                <w:sz w:val="20"/>
                <w:szCs w:val="20"/>
              </w:rPr>
              <w:t>Wymagane parametry</w:t>
            </w:r>
          </w:p>
        </w:tc>
      </w:tr>
      <w:tr w:rsidR="00464793" w:rsidRPr="008E451F" w:rsidTr="005E00CA">
        <w:trPr>
          <w:jc w:val="center"/>
        </w:trPr>
        <w:tc>
          <w:tcPr>
            <w:tcW w:w="2122" w:type="dxa"/>
            <w:shd w:val="clear" w:color="auto" w:fill="auto"/>
          </w:tcPr>
          <w:p w:rsidR="00464793" w:rsidRPr="00464793" w:rsidRDefault="00464793" w:rsidP="004A48F5">
            <w:pPr>
              <w:spacing w:after="0" w:line="240" w:lineRule="auto"/>
              <w:rPr>
                <w:rFonts w:cs="Calibri"/>
                <w:sz w:val="20"/>
                <w:szCs w:val="20"/>
              </w:rPr>
            </w:pPr>
            <w:r w:rsidRPr="00464793">
              <w:rPr>
                <w:rFonts w:cs="Calibri"/>
                <w:sz w:val="20"/>
                <w:szCs w:val="20"/>
              </w:rPr>
              <w:t>system operacyjny</w:t>
            </w:r>
          </w:p>
        </w:tc>
        <w:tc>
          <w:tcPr>
            <w:tcW w:w="7087" w:type="dxa"/>
            <w:shd w:val="clear" w:color="auto" w:fill="auto"/>
          </w:tcPr>
          <w:p w:rsidR="00464793" w:rsidRPr="00464793" w:rsidRDefault="00464793" w:rsidP="004A48F5">
            <w:pPr>
              <w:spacing w:after="0" w:line="240" w:lineRule="auto"/>
              <w:rPr>
                <w:rStyle w:val="Wyrnieniedelikatne"/>
                <w:rFonts w:cs="Calibri"/>
                <w:b w:val="0"/>
                <w:i w:val="0"/>
                <w:sz w:val="20"/>
                <w:szCs w:val="20"/>
              </w:rPr>
            </w:pPr>
            <w:r w:rsidRPr="00464793">
              <w:rPr>
                <w:rStyle w:val="Wyrnieniedelikatne"/>
                <w:rFonts w:cs="Calibri"/>
                <w:b w:val="0"/>
                <w:i w:val="0"/>
                <w:sz w:val="20"/>
                <w:szCs w:val="20"/>
              </w:rPr>
              <w:t>W polskiej wersji językowej w wersji 64-bitowej. Dołączony nośnik</w:t>
            </w:r>
          </w:p>
          <w:p w:rsidR="00464793" w:rsidRPr="00464793" w:rsidRDefault="00464793" w:rsidP="004A48F5">
            <w:pPr>
              <w:spacing w:after="0" w:line="240" w:lineRule="auto"/>
              <w:rPr>
                <w:rStyle w:val="Wyrnieniedelikatne"/>
                <w:rFonts w:cs="Calibri"/>
                <w:b w:val="0"/>
                <w:i w:val="0"/>
                <w:sz w:val="20"/>
                <w:szCs w:val="20"/>
              </w:rPr>
            </w:pPr>
            <w:r w:rsidRPr="00464793">
              <w:rPr>
                <w:rStyle w:val="Wyrnieniedelikatne"/>
                <w:rFonts w:cs="Calibri"/>
                <w:b w:val="0"/>
                <w:i w:val="0"/>
                <w:sz w:val="20"/>
                <w:szCs w:val="20"/>
              </w:rPr>
              <w:t>- zgodny(umożliwiający poprawne zainstalowanie i bezproblemowe działanie) z używanym przez Zamawiającego oprogramowaniem:</w:t>
            </w:r>
          </w:p>
          <w:p w:rsidR="00464793" w:rsidRPr="00464793" w:rsidRDefault="00464793" w:rsidP="00464793">
            <w:pPr>
              <w:numPr>
                <w:ilvl w:val="0"/>
                <w:numId w:val="17"/>
              </w:numPr>
              <w:spacing w:after="0" w:line="240" w:lineRule="auto"/>
              <w:rPr>
                <w:rStyle w:val="Wyrnieniedelikatne"/>
                <w:rFonts w:cs="Calibri"/>
                <w:b w:val="0"/>
                <w:i w:val="0"/>
                <w:sz w:val="20"/>
                <w:szCs w:val="20"/>
                <w:lang w:val="en-US"/>
              </w:rPr>
            </w:pPr>
            <w:proofErr w:type="spellStart"/>
            <w:r w:rsidRPr="00464793">
              <w:rPr>
                <w:rStyle w:val="Wyrnieniedelikatne"/>
                <w:rFonts w:cs="Calibri"/>
                <w:b w:val="0"/>
                <w:i w:val="0"/>
                <w:sz w:val="20"/>
                <w:szCs w:val="20"/>
                <w:lang w:val="en-US"/>
              </w:rPr>
              <w:t>Eset</w:t>
            </w:r>
            <w:proofErr w:type="spellEnd"/>
            <w:r w:rsidRPr="00464793">
              <w:rPr>
                <w:rStyle w:val="Wyrnieniedelikatne"/>
                <w:rFonts w:cs="Calibri"/>
                <w:b w:val="0"/>
                <w:i w:val="0"/>
                <w:sz w:val="20"/>
                <w:szCs w:val="20"/>
                <w:lang w:val="en-US"/>
              </w:rPr>
              <w:t xml:space="preserve"> NOD </w:t>
            </w:r>
            <w:proofErr w:type="spellStart"/>
            <w:r w:rsidRPr="00464793">
              <w:rPr>
                <w:rStyle w:val="Wyrnieniedelikatne"/>
                <w:rFonts w:cs="Calibri"/>
                <w:b w:val="0"/>
                <w:i w:val="0"/>
                <w:sz w:val="20"/>
                <w:szCs w:val="20"/>
                <w:lang w:val="en-US"/>
              </w:rPr>
              <w:t>Antyvirus</w:t>
            </w:r>
            <w:proofErr w:type="spellEnd"/>
          </w:p>
          <w:p w:rsidR="00464793" w:rsidRPr="00464793" w:rsidRDefault="00464793" w:rsidP="00464793">
            <w:pPr>
              <w:numPr>
                <w:ilvl w:val="0"/>
                <w:numId w:val="17"/>
              </w:numPr>
              <w:spacing w:after="0" w:line="240" w:lineRule="auto"/>
              <w:rPr>
                <w:rStyle w:val="Wyrnieniedelikatne"/>
                <w:rFonts w:cs="Calibri"/>
                <w:b w:val="0"/>
                <w:i w:val="0"/>
                <w:sz w:val="20"/>
                <w:szCs w:val="20"/>
                <w:lang w:val="en-US"/>
              </w:rPr>
            </w:pPr>
            <w:r w:rsidRPr="00464793">
              <w:rPr>
                <w:rStyle w:val="Wyrnieniedelikatne"/>
                <w:rFonts w:cs="Calibri"/>
                <w:b w:val="0"/>
                <w:i w:val="0"/>
                <w:sz w:val="20"/>
                <w:szCs w:val="20"/>
                <w:lang w:val="en-US"/>
              </w:rPr>
              <w:t>Microsoft Office 2010</w:t>
            </w:r>
          </w:p>
          <w:p w:rsidR="00464793" w:rsidRPr="00464793" w:rsidRDefault="00464793" w:rsidP="004A48F5">
            <w:pPr>
              <w:spacing w:after="0" w:line="240" w:lineRule="auto"/>
              <w:rPr>
                <w:rStyle w:val="Wyrnieniedelikatne"/>
                <w:rFonts w:cs="Calibri"/>
                <w:b w:val="0"/>
                <w:i w:val="0"/>
                <w:sz w:val="20"/>
                <w:szCs w:val="20"/>
              </w:rPr>
            </w:pPr>
            <w:r w:rsidRPr="00464793">
              <w:rPr>
                <w:rStyle w:val="Wyrnieniedelikatne"/>
                <w:rFonts w:cs="Calibri"/>
                <w:b w:val="0"/>
                <w:i w:val="0"/>
                <w:sz w:val="20"/>
                <w:szCs w:val="20"/>
              </w:rPr>
              <w:t>­ oferujący wsparcie dla Java i .NET Framework 1.1,  2.0, 3.0 i 4.0 – możliwość uruchomienia aplikacji działających we wskazanych środowiskach</w:t>
            </w:r>
          </w:p>
          <w:p w:rsidR="00464793" w:rsidRPr="00464793" w:rsidRDefault="00464793" w:rsidP="004A48F5">
            <w:pPr>
              <w:spacing w:after="0" w:line="240" w:lineRule="auto"/>
              <w:rPr>
                <w:rStyle w:val="Wyrnieniedelikatne"/>
                <w:rFonts w:cs="Calibri"/>
                <w:b w:val="0"/>
                <w:i w:val="0"/>
                <w:sz w:val="20"/>
                <w:szCs w:val="20"/>
              </w:rPr>
            </w:pPr>
            <w:r w:rsidRPr="00464793">
              <w:rPr>
                <w:rStyle w:val="Wyrnieniedelikatne"/>
                <w:rFonts w:cs="Calibri"/>
                <w:b w:val="0"/>
                <w:i w:val="0"/>
                <w:sz w:val="20"/>
                <w:szCs w:val="20"/>
              </w:rPr>
              <w:t>- oferujący obsługę logowania do domeny, profile mobilne współpracujące z kontrolerem domeny pracującym pod kontrolą Windows 2008 Server R2</w:t>
            </w:r>
          </w:p>
        </w:tc>
      </w:tr>
    </w:tbl>
    <w:p w:rsidR="00464793" w:rsidRPr="00C0380D" w:rsidRDefault="00464793" w:rsidP="009D2046"/>
    <w:sectPr w:rsidR="00464793" w:rsidRPr="00C0380D" w:rsidSect="00212EA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B61" w:rsidRDefault="00281B61" w:rsidP="00C0380D">
      <w:pPr>
        <w:spacing w:after="0" w:line="240" w:lineRule="auto"/>
      </w:pPr>
      <w:r>
        <w:separator/>
      </w:r>
    </w:p>
  </w:endnote>
  <w:endnote w:type="continuationSeparator" w:id="0">
    <w:p w:rsidR="00281B61" w:rsidRDefault="00281B61" w:rsidP="00C03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E7A" w:rsidRDefault="00055E7A">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851232"/>
      <w:docPartObj>
        <w:docPartGallery w:val="Page Numbers (Bottom of Page)"/>
        <w:docPartUnique/>
      </w:docPartObj>
    </w:sdtPr>
    <w:sdtEndPr/>
    <w:sdtContent>
      <w:p w:rsidR="00022868" w:rsidRDefault="00022868">
        <w:pPr>
          <w:pStyle w:val="Stopka"/>
          <w:jc w:val="center"/>
        </w:pPr>
        <w:r>
          <w:fldChar w:fldCharType="begin"/>
        </w:r>
        <w:r>
          <w:instrText>PAGE   \* MERGEFORMAT</w:instrText>
        </w:r>
        <w:r>
          <w:fldChar w:fldCharType="separate"/>
        </w:r>
        <w:r w:rsidR="00C22C06">
          <w:rPr>
            <w:noProof/>
          </w:rPr>
          <w:t>2</w:t>
        </w:r>
        <w:r>
          <w:fldChar w:fldCharType="end"/>
        </w:r>
        <w:r>
          <w:t xml:space="preserve"> z </w:t>
        </w:r>
        <w:r w:rsidR="005E00CA">
          <w:t>2</w:t>
        </w:r>
      </w:p>
    </w:sdtContent>
  </w:sdt>
  <w:p w:rsidR="00022868" w:rsidRDefault="0002286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E7A" w:rsidRDefault="00055E7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B61" w:rsidRDefault="00281B61" w:rsidP="00C0380D">
      <w:pPr>
        <w:spacing w:after="0" w:line="240" w:lineRule="auto"/>
      </w:pPr>
      <w:r>
        <w:separator/>
      </w:r>
    </w:p>
  </w:footnote>
  <w:footnote w:type="continuationSeparator" w:id="0">
    <w:p w:rsidR="00281B61" w:rsidRDefault="00281B61" w:rsidP="00C038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E7A" w:rsidRDefault="00055E7A">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80D" w:rsidRDefault="00212EA7" w:rsidP="00212EA7">
    <w:pPr>
      <w:pStyle w:val="Nagwek"/>
      <w:rPr>
        <w:sz w:val="20"/>
        <w:szCs w:val="20"/>
      </w:rPr>
    </w:pPr>
    <w:r w:rsidRPr="00212EA7">
      <w:rPr>
        <w:sz w:val="20"/>
        <w:szCs w:val="20"/>
      </w:rPr>
      <w:t xml:space="preserve">Postępowanie </w:t>
    </w:r>
    <w:r w:rsidR="003A4F1F">
      <w:rPr>
        <w:sz w:val="20"/>
        <w:szCs w:val="20"/>
      </w:rPr>
      <w:t>ZP-371/</w:t>
    </w:r>
    <w:r w:rsidR="00055E7A">
      <w:rPr>
        <w:sz w:val="20"/>
        <w:szCs w:val="20"/>
      </w:rPr>
      <w:t>10</w:t>
    </w:r>
    <w:r w:rsidR="00805490">
      <w:rPr>
        <w:sz w:val="20"/>
        <w:szCs w:val="20"/>
      </w:rPr>
      <w:t>/19</w:t>
    </w:r>
    <w:r w:rsidR="00A46B87">
      <w:rPr>
        <w:sz w:val="20"/>
        <w:szCs w:val="20"/>
      </w:rPr>
      <w:t xml:space="preserve"> – Dostawa </w:t>
    </w:r>
    <w:r w:rsidR="0040523B">
      <w:rPr>
        <w:sz w:val="20"/>
        <w:szCs w:val="20"/>
      </w:rPr>
      <w:t>oprogramowania komputerowego</w:t>
    </w:r>
    <w:r w:rsidR="00A46B87">
      <w:rPr>
        <w:sz w:val="20"/>
        <w:szCs w:val="20"/>
      </w:rPr>
      <w:t xml:space="preserve"> dla </w:t>
    </w:r>
    <w:r w:rsidR="0094568E">
      <w:rPr>
        <w:sz w:val="20"/>
        <w:szCs w:val="20"/>
      </w:rPr>
      <w:t>Uniwersytetu Humanistyczno-Przyrodniczego</w:t>
    </w:r>
    <w:r w:rsidR="00A46B87">
      <w:rPr>
        <w:sz w:val="20"/>
        <w:szCs w:val="20"/>
      </w:rPr>
      <w:t xml:space="preserve"> im. Jana Długosza w Częstochowie</w:t>
    </w:r>
  </w:p>
  <w:p w:rsidR="00A46B87" w:rsidRPr="00212EA7" w:rsidRDefault="00A46B87" w:rsidP="00212EA7">
    <w:pPr>
      <w:pStyle w:val="Nagwek"/>
      <w:rPr>
        <w:sz w:val="20"/>
        <w:szCs w:val="20"/>
      </w:rPr>
    </w:pPr>
  </w:p>
  <w:p w:rsidR="00212EA7" w:rsidRPr="00212EA7" w:rsidRDefault="00A46B87" w:rsidP="00212EA7">
    <w:pPr>
      <w:pStyle w:val="Nagwek"/>
      <w:jc w:val="right"/>
      <w:rPr>
        <w:sz w:val="20"/>
        <w:szCs w:val="20"/>
      </w:rPr>
    </w:pPr>
    <w:r>
      <w:rPr>
        <w:sz w:val="20"/>
        <w:szCs w:val="20"/>
      </w:rPr>
      <w:t>Załącznik nr 3</w:t>
    </w:r>
    <w:r w:rsidR="00212EA7" w:rsidRPr="00212EA7">
      <w:rPr>
        <w:sz w:val="20"/>
        <w:szCs w:val="20"/>
      </w:rPr>
      <w:t xml:space="preserve"> do SIWZ</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E7A" w:rsidRDefault="00055E7A">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D2D96"/>
    <w:multiLevelType w:val="hybridMultilevel"/>
    <w:tmpl w:val="2488FE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CB27FD"/>
    <w:multiLevelType w:val="hybridMultilevel"/>
    <w:tmpl w:val="A0C06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6B078A"/>
    <w:multiLevelType w:val="hybridMultilevel"/>
    <w:tmpl w:val="FD044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ED7F6F"/>
    <w:multiLevelType w:val="hybridMultilevel"/>
    <w:tmpl w:val="2D4E9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A662F1"/>
    <w:multiLevelType w:val="hybridMultilevel"/>
    <w:tmpl w:val="1F7E68D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AB58FD"/>
    <w:multiLevelType w:val="hybridMultilevel"/>
    <w:tmpl w:val="7A50C1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421452"/>
    <w:multiLevelType w:val="hybridMultilevel"/>
    <w:tmpl w:val="7E449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DD5ECD"/>
    <w:multiLevelType w:val="hybridMultilevel"/>
    <w:tmpl w:val="613EE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9"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0" w15:restartNumberingAfterBreak="0">
    <w:nsid w:val="631F6746"/>
    <w:multiLevelType w:val="hybridMultilevel"/>
    <w:tmpl w:val="646A923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541A31"/>
    <w:multiLevelType w:val="hybridMultilevel"/>
    <w:tmpl w:val="1DB28E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9F408D"/>
    <w:multiLevelType w:val="hybridMultilevel"/>
    <w:tmpl w:val="30F699B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76416C86"/>
    <w:multiLevelType w:val="hybridMultilevel"/>
    <w:tmpl w:val="ADCE6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9101FB6"/>
    <w:multiLevelType w:val="hybridMultilevel"/>
    <w:tmpl w:val="2D4E9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14"/>
  </w:num>
  <w:num w:numId="4">
    <w:abstractNumId w:val="13"/>
  </w:num>
  <w:num w:numId="5">
    <w:abstractNumId w:val="7"/>
  </w:num>
  <w:num w:numId="6">
    <w:abstractNumId w:val="12"/>
  </w:num>
  <w:num w:numId="7">
    <w:abstractNumId w:val="0"/>
  </w:num>
  <w:num w:numId="8">
    <w:abstractNumId w:val="2"/>
  </w:num>
  <w:num w:numId="9">
    <w:abstractNumId w:val="5"/>
  </w:num>
  <w:num w:numId="10">
    <w:abstractNumId w:val="6"/>
  </w:num>
  <w:num w:numId="11">
    <w:abstractNumId w:val="10"/>
  </w:num>
  <w:num w:numId="12">
    <w:abstractNumId w:val="4"/>
  </w:num>
  <w:num w:numId="13">
    <w:abstractNumId w:val="9"/>
  </w:num>
  <w:num w:numId="14">
    <w:abstractNumId w:val="8"/>
  </w:num>
  <w:num w:numId="15">
    <w:abstractNumId w:val="9"/>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0D"/>
    <w:rsid w:val="00022868"/>
    <w:rsid w:val="00055E7A"/>
    <w:rsid w:val="000904B9"/>
    <w:rsid w:val="00095467"/>
    <w:rsid w:val="000B4CCD"/>
    <w:rsid w:val="000B62BD"/>
    <w:rsid w:val="000C38E7"/>
    <w:rsid w:val="00123C57"/>
    <w:rsid w:val="001A2A0F"/>
    <w:rsid w:val="002062B7"/>
    <w:rsid w:val="00212EA7"/>
    <w:rsid w:val="00281B61"/>
    <w:rsid w:val="002836D8"/>
    <w:rsid w:val="00291162"/>
    <w:rsid w:val="00313E2B"/>
    <w:rsid w:val="003908D7"/>
    <w:rsid w:val="00392143"/>
    <w:rsid w:val="003A4F1F"/>
    <w:rsid w:val="003F031B"/>
    <w:rsid w:val="0040523B"/>
    <w:rsid w:val="0042161E"/>
    <w:rsid w:val="00464793"/>
    <w:rsid w:val="00521973"/>
    <w:rsid w:val="00551557"/>
    <w:rsid w:val="0058211C"/>
    <w:rsid w:val="005C5732"/>
    <w:rsid w:val="005D108D"/>
    <w:rsid w:val="005E00CA"/>
    <w:rsid w:val="005E0121"/>
    <w:rsid w:val="005F0FC1"/>
    <w:rsid w:val="005F6214"/>
    <w:rsid w:val="005F7BD3"/>
    <w:rsid w:val="00623A57"/>
    <w:rsid w:val="00626225"/>
    <w:rsid w:val="006D49A5"/>
    <w:rsid w:val="007519D9"/>
    <w:rsid w:val="007872B7"/>
    <w:rsid w:val="00805490"/>
    <w:rsid w:val="008719E1"/>
    <w:rsid w:val="008B5376"/>
    <w:rsid w:val="008C2E7C"/>
    <w:rsid w:val="008F3EAA"/>
    <w:rsid w:val="009020E6"/>
    <w:rsid w:val="009274A7"/>
    <w:rsid w:val="0094568E"/>
    <w:rsid w:val="009B7073"/>
    <w:rsid w:val="009D2046"/>
    <w:rsid w:val="00A46B87"/>
    <w:rsid w:val="00A53411"/>
    <w:rsid w:val="00AB00E9"/>
    <w:rsid w:val="00AE5743"/>
    <w:rsid w:val="00B171F3"/>
    <w:rsid w:val="00B60A35"/>
    <w:rsid w:val="00B7501B"/>
    <w:rsid w:val="00BC70BC"/>
    <w:rsid w:val="00C0380D"/>
    <w:rsid w:val="00C12480"/>
    <w:rsid w:val="00C22C06"/>
    <w:rsid w:val="00C76471"/>
    <w:rsid w:val="00CD10C5"/>
    <w:rsid w:val="00D73A49"/>
    <w:rsid w:val="00E61B11"/>
    <w:rsid w:val="00E82131"/>
    <w:rsid w:val="00EE31D1"/>
    <w:rsid w:val="00F72F5F"/>
    <w:rsid w:val="00FA12C8"/>
    <w:rsid w:val="00FB6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D8E4C"/>
  <w15:chartTrackingRefBased/>
  <w15:docId w15:val="{30300894-A653-4222-BA21-39E96D92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380D"/>
  </w:style>
  <w:style w:type="paragraph" w:styleId="Nagwek5">
    <w:name w:val="heading 5"/>
    <w:basedOn w:val="Normalny"/>
    <w:link w:val="Nagwek5Znak"/>
    <w:uiPriority w:val="9"/>
    <w:qFormat/>
    <w:rsid w:val="0040523B"/>
    <w:pPr>
      <w:spacing w:before="100" w:beforeAutospacing="1" w:after="100" w:afterAutospacing="1" w:line="240" w:lineRule="auto"/>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03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0380D"/>
    <w:pPr>
      <w:ind w:left="720"/>
      <w:contextualSpacing/>
    </w:pPr>
  </w:style>
  <w:style w:type="paragraph" w:styleId="Nagwek">
    <w:name w:val="header"/>
    <w:basedOn w:val="Normalny"/>
    <w:link w:val="NagwekZnak"/>
    <w:uiPriority w:val="99"/>
    <w:unhideWhenUsed/>
    <w:rsid w:val="00C038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380D"/>
  </w:style>
  <w:style w:type="paragraph" w:styleId="Stopka">
    <w:name w:val="footer"/>
    <w:basedOn w:val="Normalny"/>
    <w:link w:val="StopkaZnak"/>
    <w:uiPriority w:val="99"/>
    <w:unhideWhenUsed/>
    <w:rsid w:val="00C038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380D"/>
  </w:style>
  <w:style w:type="character" w:customStyle="1" w:styleId="Nagwek5Znak">
    <w:name w:val="Nagłówek 5 Znak"/>
    <w:basedOn w:val="Domylnaczcionkaakapitu"/>
    <w:link w:val="Nagwek5"/>
    <w:uiPriority w:val="9"/>
    <w:rsid w:val="0040523B"/>
    <w:rPr>
      <w:rFonts w:ascii="Times New Roman" w:eastAsia="Times New Roman" w:hAnsi="Times New Roman" w:cs="Times New Roman"/>
      <w:b/>
      <w:bCs/>
      <w:sz w:val="20"/>
      <w:szCs w:val="20"/>
      <w:lang w:eastAsia="pl-PL"/>
    </w:rPr>
  </w:style>
  <w:style w:type="paragraph" w:styleId="Bezodstpw">
    <w:name w:val="No Spacing"/>
    <w:uiPriority w:val="1"/>
    <w:qFormat/>
    <w:rsid w:val="0040523B"/>
    <w:pPr>
      <w:spacing w:after="0" w:line="240" w:lineRule="auto"/>
    </w:pPr>
  </w:style>
  <w:style w:type="character" w:styleId="Wyrnieniedelikatne">
    <w:name w:val="Subtle Emphasis"/>
    <w:uiPriority w:val="19"/>
    <w:qFormat/>
    <w:rsid w:val="00464793"/>
    <w:rPr>
      <w:b/>
      <w:bCs w:val="0"/>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70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A45B9-E4C4-42AE-848E-61CC5462E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628</Words>
  <Characters>3771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14</cp:revision>
  <dcterms:created xsi:type="dcterms:W3CDTF">2018-10-30T12:20:00Z</dcterms:created>
  <dcterms:modified xsi:type="dcterms:W3CDTF">2019-03-05T11:32:00Z</dcterms:modified>
</cp:coreProperties>
</file>